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62E" w:rsidRPr="005828A1" w:rsidRDefault="005C062E" w:rsidP="005C062E">
      <w:pPr>
        <w:jc w:val="center"/>
        <w:rPr>
          <w:bCs/>
        </w:rPr>
      </w:pPr>
      <w:r w:rsidRPr="005828A1">
        <w:rPr>
          <w:bCs/>
        </w:rPr>
        <w:t>УВЕДОМЛЕНИЕ</w:t>
      </w:r>
    </w:p>
    <w:p w:rsidR="005C062E" w:rsidRDefault="005C062E" w:rsidP="005C062E">
      <w:pPr>
        <w:jc w:val="center"/>
      </w:pPr>
      <w:r w:rsidRPr="005828A1">
        <w:rPr>
          <w:bCs/>
        </w:rPr>
        <w:t xml:space="preserve">о проведении публичных консультаций </w:t>
      </w:r>
    </w:p>
    <w:p w:rsidR="006569DF" w:rsidRDefault="005C062E" w:rsidP="006569DF">
      <w:pPr>
        <w:jc w:val="center"/>
      </w:pPr>
      <w:r w:rsidRPr="00F8422D">
        <w:t>при оценке регулирующего воздействия</w:t>
      </w:r>
      <w:r>
        <w:t xml:space="preserve"> по проекту </w:t>
      </w:r>
      <w:r w:rsidR="0011086A" w:rsidRPr="0011086A">
        <w:t>постановления Администрации городского округа Электросталь Московской области «</w:t>
      </w:r>
      <w:r w:rsidR="006569DF">
        <w:t xml:space="preserve">Порядок предоставления муниципальной преференции путем предоставления </w:t>
      </w:r>
    </w:p>
    <w:p w:rsidR="006569DF" w:rsidRDefault="006569DF" w:rsidP="006569DF">
      <w:pPr>
        <w:jc w:val="center"/>
      </w:pPr>
      <w:r>
        <w:t xml:space="preserve">субъектам малого или среднего предпринимательства мест для организации ярмарок </w:t>
      </w:r>
    </w:p>
    <w:p w:rsidR="005C062E" w:rsidRPr="006569DF" w:rsidRDefault="006569DF" w:rsidP="006569DF">
      <w:pPr>
        <w:jc w:val="center"/>
      </w:pPr>
      <w:r>
        <w:t>без проведения торгов на льготных условиях</w:t>
      </w:r>
      <w:r w:rsidR="0011086A" w:rsidRPr="0011086A">
        <w:t>»</w:t>
      </w:r>
      <w:r w:rsidR="0011086A">
        <w:t>.</w:t>
      </w:r>
    </w:p>
    <w:p w:rsidR="005C062E" w:rsidRDefault="005C062E" w:rsidP="005C062E">
      <w:pPr>
        <w:jc w:val="both"/>
        <w:rPr>
          <w:rFonts w:cs="Times New Roman"/>
        </w:rPr>
      </w:pPr>
    </w:p>
    <w:p w:rsidR="005C062E" w:rsidRPr="00B1559E" w:rsidRDefault="005C062E" w:rsidP="005224E7">
      <w:pPr>
        <w:ind w:firstLine="624"/>
        <w:jc w:val="both"/>
        <w:rPr>
          <w:rFonts w:cs="Times New Roman"/>
        </w:rPr>
      </w:pPr>
      <w:r w:rsidRPr="00C8312E">
        <w:rPr>
          <w:rFonts w:cs="Times New Roman"/>
          <w:u w:val="single"/>
        </w:rPr>
        <w:t>Проект нормативного правового акта</w:t>
      </w:r>
      <w:r w:rsidRPr="00B1559E">
        <w:rPr>
          <w:rFonts w:cs="Times New Roman"/>
        </w:rPr>
        <w:t xml:space="preserve">: </w:t>
      </w:r>
      <w:r w:rsidR="0011086A" w:rsidRPr="0011086A">
        <w:rPr>
          <w:rFonts w:cs="Times New Roman"/>
        </w:rPr>
        <w:t xml:space="preserve">проект постановления Администрации городского округа Электросталь Московской области </w:t>
      </w:r>
      <w:r w:rsidR="0011086A">
        <w:rPr>
          <w:rFonts w:cs="Times New Roman"/>
        </w:rPr>
        <w:t>«</w:t>
      </w:r>
      <w:r w:rsidR="006569DF" w:rsidRPr="006569DF">
        <w:rPr>
          <w:rFonts w:cs="Times New Roman"/>
        </w:rPr>
        <w:t>Порядок предоставления муниципальной преференции путем предос</w:t>
      </w:r>
      <w:r w:rsidR="006569DF">
        <w:rPr>
          <w:rFonts w:cs="Times New Roman"/>
        </w:rPr>
        <w:t xml:space="preserve">тавления </w:t>
      </w:r>
      <w:r w:rsidR="006569DF" w:rsidRPr="006569DF">
        <w:rPr>
          <w:rFonts w:cs="Times New Roman"/>
        </w:rPr>
        <w:t>субъектам малого или среднего предпринимательств</w:t>
      </w:r>
      <w:r w:rsidR="006569DF">
        <w:rPr>
          <w:rFonts w:cs="Times New Roman"/>
        </w:rPr>
        <w:t xml:space="preserve">а мест для организации ярмарок </w:t>
      </w:r>
      <w:r w:rsidR="006569DF" w:rsidRPr="006569DF">
        <w:rPr>
          <w:rFonts w:cs="Times New Roman"/>
        </w:rPr>
        <w:t>без проведе</w:t>
      </w:r>
      <w:r w:rsidR="006569DF">
        <w:rPr>
          <w:rFonts w:cs="Times New Roman"/>
        </w:rPr>
        <w:t>ния торгов на льготных условиях</w:t>
      </w:r>
      <w:r w:rsidR="0011086A">
        <w:rPr>
          <w:rFonts w:cs="Times New Roman"/>
        </w:rPr>
        <w:t>».</w:t>
      </w:r>
    </w:p>
    <w:p w:rsidR="00C8312E" w:rsidRDefault="005C062E" w:rsidP="00C31F2C">
      <w:pPr>
        <w:ind w:firstLine="624"/>
        <w:jc w:val="both"/>
        <w:rPr>
          <w:rFonts w:cs="Times New Roman"/>
        </w:rPr>
      </w:pPr>
      <w:r w:rsidRPr="00C8312E">
        <w:rPr>
          <w:rFonts w:cs="Times New Roman"/>
          <w:u w:val="single"/>
        </w:rPr>
        <w:t>Разработчик проекта нормативного правового акта городского округа Электросталь Московской области</w:t>
      </w:r>
      <w:r w:rsidR="00C31F2C" w:rsidRPr="00C31F2C">
        <w:rPr>
          <w:rFonts w:cs="Times New Roman"/>
        </w:rPr>
        <w:t>:</w:t>
      </w:r>
      <w:r w:rsidRPr="00B1559E">
        <w:rPr>
          <w:rFonts w:cs="Times New Roman"/>
        </w:rPr>
        <w:t xml:space="preserve"> </w:t>
      </w:r>
    </w:p>
    <w:p w:rsidR="005C062E" w:rsidRPr="005224E7" w:rsidRDefault="00C31F2C" w:rsidP="005224E7">
      <w:pPr>
        <w:ind w:firstLine="624"/>
        <w:jc w:val="both"/>
        <w:rPr>
          <w:rFonts w:cs="Times New Roman"/>
          <w:sz w:val="20"/>
          <w:szCs w:val="20"/>
        </w:rPr>
      </w:pPr>
      <w:r>
        <w:rPr>
          <w:rFonts w:cs="Times New Roman"/>
        </w:rPr>
        <w:t>Управление по потребительскому рынку и сельскому хозяйству Администрации городского округа Электросталь</w:t>
      </w:r>
    </w:p>
    <w:p w:rsidR="005C062E" w:rsidRPr="00B1559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C8312E">
        <w:rPr>
          <w:rFonts w:ascii="Times New Roman" w:hAnsi="Times New Roman" w:cs="Times New Roman"/>
          <w:sz w:val="24"/>
          <w:szCs w:val="24"/>
          <w:u w:val="single"/>
        </w:rPr>
        <w:t>Сроки проведения публичных консультаций</w:t>
      </w:r>
      <w:r w:rsidRPr="00B1559E">
        <w:rPr>
          <w:rFonts w:ascii="Times New Roman" w:hAnsi="Times New Roman" w:cs="Times New Roman"/>
          <w:sz w:val="24"/>
          <w:szCs w:val="24"/>
        </w:rPr>
        <w:t>: с</w:t>
      </w:r>
      <w:r w:rsidR="00CA7A10">
        <w:rPr>
          <w:rFonts w:ascii="Times New Roman" w:hAnsi="Times New Roman" w:cs="Times New Roman"/>
          <w:sz w:val="24"/>
          <w:szCs w:val="24"/>
        </w:rPr>
        <w:t xml:space="preserve"> </w:t>
      </w:r>
      <w:r w:rsidR="00545A5D">
        <w:rPr>
          <w:rFonts w:ascii="Times New Roman" w:hAnsi="Times New Roman" w:cs="Times New Roman"/>
          <w:sz w:val="24"/>
          <w:szCs w:val="24"/>
        </w:rPr>
        <w:t>28</w:t>
      </w:r>
      <w:r w:rsidR="006569DF">
        <w:rPr>
          <w:rFonts w:ascii="Times New Roman" w:hAnsi="Times New Roman" w:cs="Times New Roman"/>
          <w:sz w:val="24"/>
          <w:szCs w:val="24"/>
        </w:rPr>
        <w:t>.11</w:t>
      </w:r>
      <w:r w:rsidR="00CA7A10">
        <w:rPr>
          <w:rFonts w:ascii="Times New Roman" w:hAnsi="Times New Roman" w:cs="Times New Roman"/>
          <w:sz w:val="24"/>
          <w:szCs w:val="24"/>
        </w:rPr>
        <w:t xml:space="preserve">.2024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CA7A10">
        <w:rPr>
          <w:rFonts w:ascii="Times New Roman" w:hAnsi="Times New Roman" w:cs="Times New Roman"/>
          <w:sz w:val="24"/>
          <w:szCs w:val="24"/>
        </w:rPr>
        <w:t xml:space="preserve"> </w:t>
      </w:r>
      <w:r w:rsidR="00545A5D">
        <w:rPr>
          <w:rFonts w:ascii="Times New Roman" w:hAnsi="Times New Roman" w:cs="Times New Roman"/>
          <w:sz w:val="24"/>
          <w:szCs w:val="24"/>
        </w:rPr>
        <w:t>12</w:t>
      </w:r>
      <w:r w:rsidR="006569DF">
        <w:rPr>
          <w:rFonts w:ascii="Times New Roman" w:hAnsi="Times New Roman" w:cs="Times New Roman"/>
          <w:sz w:val="24"/>
          <w:szCs w:val="24"/>
        </w:rPr>
        <w:t>.12</w:t>
      </w:r>
      <w:r w:rsidR="00CA7A10">
        <w:rPr>
          <w:rFonts w:ascii="Times New Roman" w:hAnsi="Times New Roman" w:cs="Times New Roman"/>
          <w:sz w:val="24"/>
          <w:szCs w:val="24"/>
        </w:rPr>
        <w:t>.2024</w:t>
      </w:r>
      <w:r w:rsidRPr="00B1559E">
        <w:rPr>
          <w:rFonts w:ascii="Times New Roman" w:hAnsi="Times New Roman" w:cs="Times New Roman"/>
          <w:sz w:val="24"/>
          <w:szCs w:val="24"/>
        </w:rPr>
        <w:t>.</w:t>
      </w:r>
    </w:p>
    <w:p w:rsidR="005C062E" w:rsidRPr="00B1559E" w:rsidRDefault="005C062E" w:rsidP="005C06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062E" w:rsidRPr="007B62D3" w:rsidRDefault="005C062E" w:rsidP="005224E7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A7E09">
        <w:rPr>
          <w:rFonts w:ascii="Times New Roman" w:hAnsi="Times New Roman" w:cs="Times New Roman"/>
          <w:sz w:val="24"/>
          <w:szCs w:val="24"/>
          <w:u w:val="single"/>
        </w:rPr>
        <w:t>Способ направления ответов</w:t>
      </w:r>
      <w:r w:rsidRPr="007B62D3">
        <w:rPr>
          <w:rFonts w:ascii="Times New Roman" w:hAnsi="Times New Roman" w:cs="Times New Roman"/>
          <w:sz w:val="24"/>
          <w:szCs w:val="24"/>
        </w:rPr>
        <w:t xml:space="preserve">: направление по электронной почте на адрес 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torg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upr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B62D3">
        <w:rPr>
          <w:rFonts w:ascii="Times New Roman" w:hAnsi="Times New Roman" w:cs="Times New Roman"/>
          <w:sz w:val="24"/>
          <w:szCs w:val="24"/>
        </w:rPr>
        <w:t xml:space="preserve"> в виде прикрепленного файла, составленного (заполненного) по прилагаемой форме.</w:t>
      </w:r>
    </w:p>
    <w:p w:rsidR="005C062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B1559E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Сводка предложений 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559E">
        <w:rPr>
          <w:rFonts w:ascii="Times New Roman" w:hAnsi="Times New Roman" w:cs="Times New Roman"/>
          <w:sz w:val="24"/>
          <w:szCs w:val="24"/>
        </w:rPr>
        <w:t xml:space="preserve">размещена на сайте </w:t>
      </w:r>
      <w:r w:rsidR="00D44FA5" w:rsidRPr="00D44FA5">
        <w:rPr>
          <w:rFonts w:ascii="Times New Roman" w:hAnsi="Times New Roman" w:cs="Times New Roman"/>
          <w:sz w:val="24"/>
          <w:szCs w:val="24"/>
        </w:rPr>
        <w:t xml:space="preserve">http://electrostal.ru/administratsiya/ofitsial-nye-dokumenty/otsenka-reguliruyushchego-vozdyeistviya/ </w:t>
      </w:r>
      <w:r w:rsidRPr="00B1559E">
        <w:rPr>
          <w:rFonts w:ascii="Times New Roman" w:hAnsi="Times New Roman" w:cs="Times New Roman"/>
          <w:sz w:val="24"/>
          <w:szCs w:val="24"/>
        </w:rPr>
        <w:t>не 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24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D15D4">
        <w:rPr>
          <w:rFonts w:ascii="Times New Roman" w:hAnsi="Times New Roman" w:cs="Times New Roman"/>
          <w:sz w:val="24"/>
          <w:szCs w:val="24"/>
        </w:rPr>
        <w:t xml:space="preserve">  </w:t>
      </w:r>
      <w:r w:rsidR="00545A5D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6569DF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5D15D4" w:rsidRPr="005D15D4">
        <w:rPr>
          <w:rFonts w:ascii="Times New Roman" w:hAnsi="Times New Roman" w:cs="Times New Roman"/>
          <w:sz w:val="24"/>
          <w:szCs w:val="24"/>
          <w:u w:val="single"/>
        </w:rPr>
        <w:t>.2024</w:t>
      </w:r>
    </w:p>
    <w:p w:rsidR="005C062E" w:rsidRPr="00B1559E" w:rsidRDefault="005224E7" w:rsidP="005C062E">
      <w:pPr>
        <w:pStyle w:val="ConsPlusNonformat"/>
        <w:ind w:firstLine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062E">
        <w:rPr>
          <w:rFonts w:ascii="Times New Roman" w:hAnsi="Times New Roman" w:cs="Times New Roman"/>
          <w:sz w:val="24"/>
          <w:szCs w:val="24"/>
        </w:rPr>
        <w:t xml:space="preserve">  </w:t>
      </w:r>
      <w:r w:rsidR="005C062E" w:rsidRPr="00B1559E">
        <w:rPr>
          <w:rFonts w:ascii="Times New Roman" w:hAnsi="Times New Roman" w:cs="Times New Roman"/>
        </w:rPr>
        <w:t xml:space="preserve">(адрес официального </w:t>
      </w:r>
      <w:proofErr w:type="gramStart"/>
      <w:r w:rsidR="005C062E" w:rsidRPr="00B1559E">
        <w:rPr>
          <w:rFonts w:ascii="Times New Roman" w:hAnsi="Times New Roman" w:cs="Times New Roman"/>
        </w:rPr>
        <w:t xml:space="preserve">сайта)  </w:t>
      </w:r>
      <w:r w:rsidR="005C062E">
        <w:rPr>
          <w:rFonts w:ascii="Times New Roman" w:hAnsi="Times New Roman" w:cs="Times New Roman"/>
        </w:rPr>
        <w:t xml:space="preserve"> </w:t>
      </w:r>
      <w:proofErr w:type="gramEnd"/>
      <w:r w:rsidR="005C062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</w:t>
      </w:r>
      <w:r w:rsidR="005C062E" w:rsidRPr="00B1559E">
        <w:rPr>
          <w:rFonts w:ascii="Times New Roman" w:hAnsi="Times New Roman" w:cs="Times New Roman"/>
        </w:rPr>
        <w:t>(число, месяц, год).</w:t>
      </w:r>
    </w:p>
    <w:p w:rsidR="005C062E" w:rsidRDefault="005C062E" w:rsidP="005C062E">
      <w:pPr>
        <w:jc w:val="both"/>
        <w:rPr>
          <w:rFonts w:cs="Times New Roman"/>
        </w:rPr>
      </w:pPr>
    </w:p>
    <w:p w:rsidR="004C79A2" w:rsidRDefault="005C062E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  <w:u w:val="single"/>
        </w:rPr>
        <w:t>Контактное лицо по вопросам заполнения формы опросного листа и его отправки</w:t>
      </w:r>
      <w:r w:rsidRPr="00B1559E">
        <w:rPr>
          <w:rFonts w:cs="Times New Roman"/>
        </w:rPr>
        <w:t xml:space="preserve">: </w:t>
      </w:r>
    </w:p>
    <w:p w:rsidR="004C79A2" w:rsidRDefault="006569DF" w:rsidP="004C79A2">
      <w:pPr>
        <w:ind w:firstLine="624"/>
        <w:jc w:val="both"/>
        <w:rPr>
          <w:rFonts w:cs="Times New Roman"/>
        </w:rPr>
      </w:pPr>
      <w:r>
        <w:rPr>
          <w:rFonts w:cs="Times New Roman"/>
        </w:rPr>
        <w:t>Корюкова Елена Евгеньевна</w:t>
      </w:r>
      <w:r w:rsidR="004C79A2" w:rsidRPr="004C79A2">
        <w:rPr>
          <w:rFonts w:cs="Times New Roman"/>
        </w:rPr>
        <w:t xml:space="preserve"> – </w:t>
      </w:r>
      <w:r>
        <w:rPr>
          <w:rFonts w:cs="Times New Roman"/>
        </w:rPr>
        <w:t>начальник</w:t>
      </w:r>
      <w:r w:rsidR="004C79A2">
        <w:rPr>
          <w:rFonts w:cs="Times New Roman"/>
        </w:rPr>
        <w:t xml:space="preserve"> отдела по потребительскому рынку и услугам управления по потребительскому рынку и сельскому хозяйству Администрации городского округа Электросталь.</w:t>
      </w:r>
    </w:p>
    <w:p w:rsidR="004C79A2" w:rsidRPr="004C79A2" w:rsidRDefault="004C79A2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</w:rPr>
        <w:t>Тел: 8 (496)57</w:t>
      </w:r>
      <w:r>
        <w:rPr>
          <w:rFonts w:cs="Times New Roman"/>
        </w:rPr>
        <w:t>1</w:t>
      </w:r>
      <w:r w:rsidRPr="004C79A2">
        <w:rPr>
          <w:rFonts w:cs="Times New Roman"/>
        </w:rPr>
        <w:t>-</w:t>
      </w:r>
      <w:r w:rsidR="006569DF">
        <w:rPr>
          <w:rFonts w:cs="Times New Roman"/>
        </w:rPr>
        <w:t>98-37</w:t>
      </w:r>
      <w:r w:rsidRPr="004C79A2">
        <w:rPr>
          <w:rFonts w:cs="Times New Roman"/>
        </w:rPr>
        <w:t>, адрес электронной почты: torg_upr@electrostal.ru</w:t>
      </w:r>
    </w:p>
    <w:p w:rsidR="005C062E" w:rsidRPr="00B1559E" w:rsidRDefault="004C79A2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</w:rPr>
        <w:t xml:space="preserve">Время работы: пн., вт., ср., чт.: с 8.45 до 18.00, </w:t>
      </w:r>
      <w:proofErr w:type="spellStart"/>
      <w:r w:rsidRPr="004C79A2">
        <w:rPr>
          <w:rFonts w:cs="Times New Roman"/>
        </w:rPr>
        <w:t>пт</w:t>
      </w:r>
      <w:proofErr w:type="spellEnd"/>
      <w:r w:rsidRPr="004C79A2">
        <w:rPr>
          <w:rFonts w:cs="Times New Roman"/>
        </w:rPr>
        <w:t>: с 8.45 до 16.45, обеденный перерыв: с 13.00 до 14.00</w:t>
      </w:r>
      <w:r w:rsidR="00DD07C4">
        <w:rPr>
          <w:rFonts w:cs="Times New Roman"/>
        </w:rPr>
        <w:t>.</w:t>
      </w:r>
    </w:p>
    <w:p w:rsidR="005C062E" w:rsidRPr="00B1559E" w:rsidRDefault="005C062E" w:rsidP="005C062E">
      <w:pPr>
        <w:jc w:val="both"/>
        <w:rPr>
          <w:rFonts w:cs="Times New Roman"/>
          <w:sz w:val="20"/>
          <w:szCs w:val="20"/>
        </w:rPr>
      </w:pPr>
      <w:r w:rsidRPr="00B1559E">
        <w:rPr>
          <w:rFonts w:cs="Times New Roman"/>
          <w:sz w:val="20"/>
          <w:szCs w:val="20"/>
        </w:rPr>
        <w:t xml:space="preserve">           </w:t>
      </w:r>
    </w:p>
    <w:p w:rsidR="005C062E" w:rsidRDefault="005C062E" w:rsidP="00F47BA8">
      <w:pPr>
        <w:ind w:firstLine="624"/>
        <w:jc w:val="both"/>
        <w:rPr>
          <w:rFonts w:cs="Times New Roman"/>
          <w:u w:val="single"/>
          <w:lang w:val="en-US"/>
        </w:rPr>
      </w:pPr>
      <w:r w:rsidRPr="00F47BA8">
        <w:rPr>
          <w:rFonts w:cs="Times New Roman"/>
          <w:u w:val="single"/>
        </w:rPr>
        <w:t>Прилагаемые к уведомлению документы</w:t>
      </w:r>
      <w:r w:rsidR="00F47BA8" w:rsidRPr="00F47BA8">
        <w:rPr>
          <w:rFonts w:cs="Times New Roman"/>
          <w:u w:val="single"/>
          <w:lang w:val="en-US"/>
        </w:rPr>
        <w:t>:</w:t>
      </w:r>
    </w:p>
    <w:p w:rsidR="00F47BA8" w:rsidRDefault="00F47BA8" w:rsidP="00F47BA8">
      <w:pPr>
        <w:ind w:firstLine="624"/>
        <w:jc w:val="both"/>
        <w:rPr>
          <w:rFonts w:cs="Times New Roman"/>
          <w:u w:val="single"/>
          <w:lang w:val="en-US"/>
        </w:rPr>
      </w:pPr>
    </w:p>
    <w:p w:rsidR="00F47BA8" w:rsidRPr="005224E7" w:rsidRDefault="00F47BA8" w:rsidP="005224E7">
      <w:pPr>
        <w:pStyle w:val="a3"/>
        <w:numPr>
          <w:ilvl w:val="0"/>
          <w:numId w:val="1"/>
        </w:numPr>
        <w:jc w:val="both"/>
        <w:rPr>
          <w:rFonts w:cs="Times New Roman"/>
          <w:color w:val="000000"/>
        </w:rPr>
      </w:pPr>
      <w:r w:rsidRPr="00257268">
        <w:rPr>
          <w:rFonts w:cs="Times New Roman"/>
        </w:rPr>
        <w:t xml:space="preserve">проект постановления Администрации городского округа Электросталь Московской области </w:t>
      </w:r>
      <w:r w:rsidRPr="00F47BA8">
        <w:rPr>
          <w:rFonts w:cs="Times New Roman"/>
          <w:color w:val="000000"/>
        </w:rPr>
        <w:t>«</w:t>
      </w:r>
      <w:r w:rsidR="005224E7" w:rsidRPr="005224E7">
        <w:rPr>
          <w:rFonts w:cs="Times New Roman"/>
          <w:color w:val="000000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Pr="005224E7">
        <w:rPr>
          <w:rFonts w:cs="Times New Roman"/>
          <w:color w:val="000000"/>
        </w:rPr>
        <w:t>»;</w:t>
      </w:r>
      <w:bookmarkStart w:id="0" w:name="_GoBack"/>
      <w:bookmarkEnd w:id="0"/>
    </w:p>
    <w:p w:rsidR="005B0C7F" w:rsidRPr="005224E7" w:rsidRDefault="00F47BA8" w:rsidP="005224E7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5B0C7F">
        <w:rPr>
          <w:rFonts w:cs="Times New Roman"/>
        </w:rPr>
        <w:t xml:space="preserve">сводный отчет о проведении оценки регулирующего воздействия проекта постановления Администрации городского округа Электросталь Московской области </w:t>
      </w:r>
      <w:r w:rsidR="005B0C7F" w:rsidRPr="005B0C7F">
        <w:rPr>
          <w:rFonts w:cs="Times New Roman"/>
        </w:rPr>
        <w:t>«</w:t>
      </w:r>
      <w:r w:rsidR="005224E7" w:rsidRPr="005224E7">
        <w:rPr>
          <w:rFonts w:cs="Times New Roman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="005B0C7F" w:rsidRPr="005224E7">
        <w:rPr>
          <w:rFonts w:cs="Times New Roman"/>
        </w:rPr>
        <w:t>»;</w:t>
      </w:r>
    </w:p>
    <w:p w:rsidR="00E74822" w:rsidRPr="005224E7" w:rsidRDefault="00E74822" w:rsidP="005224E7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E74822">
        <w:rPr>
          <w:rFonts w:cs="Times New Roman"/>
        </w:rPr>
        <w:t>типовая форма опросного листа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«</w:t>
      </w:r>
      <w:r w:rsidR="005224E7" w:rsidRPr="005224E7">
        <w:rPr>
          <w:rFonts w:cs="Times New Roman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Pr="005224E7">
        <w:rPr>
          <w:rFonts w:cs="Times New Roman"/>
        </w:rPr>
        <w:t>».</w:t>
      </w:r>
    </w:p>
    <w:p w:rsidR="00475B7C" w:rsidRPr="00F47BA8" w:rsidRDefault="00475B7C">
      <w:pPr>
        <w:rPr>
          <w:u w:val="single"/>
        </w:rPr>
      </w:pPr>
    </w:p>
    <w:sectPr w:rsidR="00475B7C" w:rsidRPr="00F4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26FB4"/>
    <w:multiLevelType w:val="hybridMultilevel"/>
    <w:tmpl w:val="1EB6B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2E"/>
    <w:rsid w:val="0011086A"/>
    <w:rsid w:val="001A7E09"/>
    <w:rsid w:val="00475B7C"/>
    <w:rsid w:val="004C79A2"/>
    <w:rsid w:val="005224E7"/>
    <w:rsid w:val="00545A5D"/>
    <w:rsid w:val="005B0C7F"/>
    <w:rsid w:val="005C062E"/>
    <w:rsid w:val="005D15D4"/>
    <w:rsid w:val="006569DF"/>
    <w:rsid w:val="00AD6B40"/>
    <w:rsid w:val="00C31F2C"/>
    <w:rsid w:val="00C8312E"/>
    <w:rsid w:val="00CA7A10"/>
    <w:rsid w:val="00D44FA5"/>
    <w:rsid w:val="00DD07C4"/>
    <w:rsid w:val="00E74822"/>
    <w:rsid w:val="00F4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B9B1-9411-4590-86FB-93AC21C2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7B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A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A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Елена Корюкова</cp:lastModifiedBy>
  <cp:revision>19</cp:revision>
  <cp:lastPrinted>2024-11-27T11:40:00Z</cp:lastPrinted>
  <dcterms:created xsi:type="dcterms:W3CDTF">2024-09-10T12:14:00Z</dcterms:created>
  <dcterms:modified xsi:type="dcterms:W3CDTF">2024-11-27T11:40:00Z</dcterms:modified>
</cp:coreProperties>
</file>